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961A" w14:textId="77777777" w:rsidR="00037592" w:rsidRDefault="00037592" w:rsidP="00037592">
      <w:pPr>
        <w:ind w:left="-284"/>
        <w:jc w:val="center"/>
        <w:rPr>
          <w:rFonts w:cstheme="minorHAnsi"/>
          <w:b/>
        </w:rPr>
      </w:pPr>
      <w:r>
        <w:rPr>
          <w:rFonts w:cstheme="minorHAnsi"/>
          <w:b/>
        </w:rPr>
        <w:t>Poznańska Grupa TENSE jedyną agencją SEO z Polski wyróżnioną przez Financial Times</w:t>
      </w:r>
    </w:p>
    <w:p w14:paraId="66052681" w14:textId="77777777" w:rsidR="00037592" w:rsidRDefault="00037592" w:rsidP="00037592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Grupa TENSE, poznańska agencja marketingu internetowego, jako jedyna polska firma SEO znalazła się w rankingu prestiżowego dziennika „Financial Times”. Zestawienie prezentuje 1000 najszybciej rozwijających się firm w Europie. W rankingu znalazły się 22 polskie przedsiębiorstwa, w tym trzy z Poznania. – W tym roku poprzeczka została umieszczona wyżej niż w ubiegłym, tym bardziej więc cieszymy się z naszego wyniku – mówi Michał Więcław, Prezes Grupy TENSE.</w:t>
      </w:r>
      <w:bookmarkStart w:id="0" w:name="_GoBack"/>
      <w:bookmarkEnd w:id="0"/>
    </w:p>
    <w:p w14:paraId="6EA31281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To już trzecie zestawienie najprężniej rozwijających się europejskich biznesów przygotowane przez „Financial Times”, a drugie, w którym została uwzględniona Grupa TENSE. Sukces poznańskiej firmy jest o tyle znaczący, że organizatorzy rankingu podwyższyli próg wejścia. Aby znaleźć się w zestawieniu, należało odnotować wzrost przychodów na poziomie 37,7%, a nie jak w roku ubiegłym – 34,6%.  Grupa TENSE zajęła 13. miejsce wśród polskich firm i 481. w klasyfikacji ogólnej, konkurując z takimi gigantami jak </w:t>
      </w:r>
      <w:proofErr w:type="spellStart"/>
      <w:r>
        <w:rPr>
          <w:rFonts w:cstheme="minorHAnsi"/>
        </w:rPr>
        <w:t>Taxify</w:t>
      </w:r>
      <w:proofErr w:type="spellEnd"/>
      <w:r>
        <w:rPr>
          <w:rFonts w:cstheme="minorHAnsi"/>
        </w:rPr>
        <w:t xml:space="preserve"> czy </w:t>
      </w:r>
      <w:proofErr w:type="spellStart"/>
      <w:r>
        <w:rPr>
          <w:rFonts w:cstheme="minorHAnsi"/>
        </w:rPr>
        <w:t>Deliveroo</w:t>
      </w:r>
      <w:proofErr w:type="spellEnd"/>
      <w:r>
        <w:rPr>
          <w:rFonts w:cstheme="minorHAnsi"/>
        </w:rPr>
        <w:t xml:space="preserve">. </w:t>
      </w:r>
    </w:p>
    <w:p w14:paraId="0109D16F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– </w:t>
      </w:r>
      <w:r>
        <w:rPr>
          <w:rFonts w:cstheme="minorHAnsi"/>
          <w:i/>
        </w:rPr>
        <w:t>Jestem dumny z tego, jak szybko firma się rozwija. Obsługujemy coraz więcej klientów, poszerzamy ofertę o nowe usługi i powiększamy grono specjalistów, którzy dla nas pracują</w:t>
      </w:r>
      <w:r>
        <w:rPr>
          <w:rFonts w:cstheme="minorHAnsi"/>
        </w:rPr>
        <w:t xml:space="preserve"> – </w:t>
      </w:r>
      <w:r>
        <w:rPr>
          <w:rFonts w:cstheme="minorHAnsi"/>
          <w:b/>
        </w:rPr>
        <w:t>zaznacza Michał Więcław.</w:t>
      </w:r>
      <w:r>
        <w:rPr>
          <w:rFonts w:cstheme="minorHAnsi"/>
        </w:rPr>
        <w:t xml:space="preserve"> – </w:t>
      </w:r>
      <w:r>
        <w:rPr>
          <w:rFonts w:cstheme="minorHAnsi"/>
          <w:i/>
        </w:rPr>
        <w:t>Branża nowych technologii, w tym SEO, intensywnie rośnie w siłę. Najlepiej widać to na naszym przykładzie. Dziesięć lat temu zaczynałem pracę praktycznie w pojedynkę, a dzisiaj kieruję jedną z najlepszych agencji SEO w Polsce, która zatrudnia ponad 130 osób w Poznaniu i Bydgoszczy</w:t>
      </w:r>
      <w:r>
        <w:rPr>
          <w:rFonts w:cstheme="minorHAnsi"/>
        </w:rPr>
        <w:t xml:space="preserve"> – </w:t>
      </w:r>
      <w:r>
        <w:rPr>
          <w:rFonts w:cstheme="minorHAnsi"/>
          <w:b/>
        </w:rPr>
        <w:t>dodaje Michał Więcław.</w:t>
      </w:r>
      <w:r>
        <w:rPr>
          <w:rFonts w:cstheme="minorHAnsi"/>
        </w:rPr>
        <w:t xml:space="preserve"> </w:t>
      </w:r>
    </w:p>
    <w:p w14:paraId="70B43875" w14:textId="77777777" w:rsidR="00037592" w:rsidRDefault="00037592" w:rsidP="00037592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Wyniki zestawienia Financial Times</w:t>
      </w:r>
    </w:p>
    <w:p w14:paraId="4CE6D5FE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Pierwsze miejsce na liście 1000 firm wyróżnionych przez „Financial Times” zajął Blue Motor Finance, brytyjska platforma umożliwiająca kupno samochodów od rodzimych dealerów i zaciągnięcie na ten zakup pożyczki. Tuż za nią uplasowało się brytyjskie </w:t>
      </w:r>
      <w:proofErr w:type="spellStart"/>
      <w:r>
        <w:rPr>
          <w:rFonts w:cstheme="minorHAnsi"/>
        </w:rPr>
        <w:t>Deliveroo</w:t>
      </w:r>
      <w:proofErr w:type="spellEnd"/>
      <w:r>
        <w:rPr>
          <w:rFonts w:cstheme="minorHAnsi"/>
        </w:rPr>
        <w:t xml:space="preserve"> – firma zajmująca się dowozem jedzenia. Podium zamyka estoński </w:t>
      </w:r>
      <w:proofErr w:type="spellStart"/>
      <w:r>
        <w:rPr>
          <w:rFonts w:cstheme="minorHAnsi"/>
        </w:rPr>
        <w:t>Taxify</w:t>
      </w:r>
      <w:proofErr w:type="spellEnd"/>
      <w:r>
        <w:rPr>
          <w:rFonts w:cstheme="minorHAnsi"/>
        </w:rPr>
        <w:t xml:space="preserve">, który z powodzeniem konkuruje z taksówkami i Uberem, umożliwiając proste i szybkie zamówienie samochodu. Najwyżej sklasyfikowana polska firma to Grupa Kapitałowa </w:t>
      </w:r>
      <w:proofErr w:type="spellStart"/>
      <w:r>
        <w:rPr>
          <w:rFonts w:cstheme="minorHAnsi"/>
        </w:rPr>
        <w:t>TenderHunt</w:t>
      </w:r>
      <w:proofErr w:type="spellEnd"/>
      <w:r>
        <w:rPr>
          <w:rFonts w:cstheme="minorHAnsi"/>
        </w:rPr>
        <w:t xml:space="preserve">, która zajęła w rankingu 23. miejsce. </w:t>
      </w:r>
    </w:p>
    <w:p w14:paraId="4EAC4F75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>W rankingu uwzględniono przedsiębiorstwa z 31 państw z całej Europy. Aby się w nim znaleźć, trzeba zostać wytypowanym i zaproszonym do udziału przez „Financial Times”. Większość firm w zestawieniu reprezentuje sektor technologiczny.</w:t>
      </w:r>
    </w:p>
    <w:p w14:paraId="437121B5" w14:textId="77777777" w:rsidR="00037592" w:rsidRDefault="00037592" w:rsidP="00037592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Grupa TENSE pnie się na szczyt</w:t>
      </w:r>
    </w:p>
    <w:p w14:paraId="6626ED4D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To nie jedyny sukces poznańskiej firmy, który ostatnio stał się jej udziałem. Grupa TENSE została odznaczona tytułem Poznańskiego Lidera Przedsiębiorczości oraz zdobywała wyróżnienia w rankingu </w:t>
      </w:r>
      <w:proofErr w:type="spellStart"/>
      <w:r>
        <w:rPr>
          <w:rFonts w:cstheme="minorHAnsi"/>
        </w:rPr>
        <w:t>Delotitte</w:t>
      </w:r>
      <w:proofErr w:type="spellEnd"/>
      <w:r>
        <w:rPr>
          <w:rFonts w:cstheme="minorHAnsi"/>
        </w:rPr>
        <w:t xml:space="preserve"> za lata 2016, 2017 i 2018 i tytuł Firmy Rodzinnej 2018 roku. Oprócz pracy dla ponad 1 500 klientów z całej Polski, Grupa </w:t>
      </w:r>
      <w:r>
        <w:rPr>
          <w:rFonts w:cstheme="minorHAnsi"/>
        </w:rPr>
        <w:lastRenderedPageBreak/>
        <w:t>TENSE rozwija także autorski program stażowy „</w:t>
      </w:r>
      <w:proofErr w:type="spellStart"/>
      <w:r>
        <w:rPr>
          <w:rFonts w:cstheme="minorHAnsi"/>
        </w:rPr>
        <w:t>In_TENSE_ywnie</w:t>
      </w:r>
      <w:proofErr w:type="spellEnd"/>
      <w:r>
        <w:rPr>
          <w:rFonts w:cstheme="minorHAnsi"/>
        </w:rPr>
        <w:t xml:space="preserve"> Praktyczny” kierowany do absolwentów techników z Poznania i powiatu poznańskiego. W ramach współpracy ze szkołami, po ukończeniu stażu, aż siedmiu absolwentów poznańskich szkół otrzymało umowę o pracę w Grupie TENSE, zasilając grono specjalistów ds. pozycjonowania.</w:t>
      </w:r>
    </w:p>
    <w:p w14:paraId="7E6A86EC" w14:textId="77777777" w:rsidR="00037592" w:rsidRDefault="00037592" w:rsidP="00037592">
      <w:pPr>
        <w:ind w:left="-284"/>
        <w:jc w:val="both"/>
        <w:rPr>
          <w:rFonts w:cstheme="minorHAnsi"/>
        </w:rPr>
      </w:pPr>
    </w:p>
    <w:p w14:paraId="57C717C6" w14:textId="77777777" w:rsidR="00037592" w:rsidRDefault="00037592" w:rsidP="00037592">
      <w:pPr>
        <w:ind w:left="-284"/>
        <w:jc w:val="center"/>
        <w:rPr>
          <w:rFonts w:cstheme="minorHAnsi"/>
        </w:rPr>
      </w:pPr>
      <w:r>
        <w:rPr>
          <w:rFonts w:cstheme="minorHAnsi"/>
        </w:rPr>
        <w:t>***</w:t>
      </w:r>
    </w:p>
    <w:p w14:paraId="0BE7F381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>O Grupie TENSE</w:t>
      </w:r>
    </w:p>
    <w:p w14:paraId="5C7556E8" w14:textId="77777777" w:rsidR="00037592" w:rsidRDefault="00037592" w:rsidP="00037592">
      <w:pPr>
        <w:spacing w:line="240" w:lineRule="auto"/>
        <w:ind w:left="-284"/>
        <w:jc w:val="both"/>
      </w:pPr>
      <w:r>
        <w:rPr>
          <w:rFonts w:ascii="Calibri" w:hAnsi="Calibri" w:cs="Calibri"/>
        </w:rPr>
        <w:t xml:space="preserve">Grupa TENSE to poznańska interaktywna agencja marketingowa, która od 2011 roku wspiera lokalne i ogólnopolskie firmy w budowaniu silnej i rozpoznawalnej marki w Internecie. Działając zgodnie z ideą </w:t>
      </w:r>
      <w:proofErr w:type="spellStart"/>
      <w:r>
        <w:rPr>
          <w:rFonts w:ascii="Calibri" w:hAnsi="Calibri" w:cs="Calibri"/>
        </w:rPr>
        <w:t>inbound</w:t>
      </w:r>
      <w:proofErr w:type="spellEnd"/>
      <w:r>
        <w:rPr>
          <w:rFonts w:ascii="Calibri" w:hAnsi="Calibri" w:cs="Calibri"/>
        </w:rPr>
        <w:t xml:space="preserve"> marketing, firma stworzyła szeroki wachlarz usług, w ramach którego proponuje dedykowane strategie rozwoju zarówno dla firm z sektora MŚP, jak i dużych przedsiębiorstw. Głównymi obszarami działalności firmy jest pozycjonowanie i optymalizacja stron pod kątem wyszukiwarek internetowych, promocja w mediach społecznościowych, tworzenie dedykowanych kampanii Google </w:t>
      </w:r>
      <w:proofErr w:type="spellStart"/>
      <w:r>
        <w:rPr>
          <w:rFonts w:ascii="Calibri" w:hAnsi="Calibri" w:cs="Calibri"/>
        </w:rPr>
        <w:t>Ads</w:t>
      </w:r>
      <w:proofErr w:type="spellEnd"/>
      <w:r>
        <w:rPr>
          <w:rFonts w:ascii="Calibri" w:hAnsi="Calibri" w:cs="Calibri"/>
        </w:rPr>
        <w:t xml:space="preserve"> i Facebook </w:t>
      </w:r>
      <w:proofErr w:type="spellStart"/>
      <w:r>
        <w:rPr>
          <w:rFonts w:ascii="Calibri" w:hAnsi="Calibri" w:cs="Calibri"/>
        </w:rPr>
        <w:t>Ads</w:t>
      </w:r>
      <w:proofErr w:type="spellEnd"/>
      <w:r>
        <w:rPr>
          <w:rFonts w:ascii="Calibri" w:hAnsi="Calibri" w:cs="Calibri"/>
        </w:rPr>
        <w:t xml:space="preserve">, budowanie pozytywnego wizerunku marek za pomocą szeroko pojętego </w:t>
      </w:r>
      <w:proofErr w:type="spellStart"/>
      <w:r>
        <w:rPr>
          <w:rFonts w:ascii="Calibri" w:hAnsi="Calibri" w:cs="Calibri"/>
        </w:rPr>
        <w:t>content</w:t>
      </w:r>
      <w:proofErr w:type="spellEnd"/>
      <w:r>
        <w:rPr>
          <w:rFonts w:ascii="Calibri" w:hAnsi="Calibri" w:cs="Calibri"/>
        </w:rPr>
        <w:t xml:space="preserve"> marketingu oraz marketingu wizerunkowego. </w:t>
      </w:r>
    </w:p>
    <w:p w14:paraId="1C93E138" w14:textId="77777777" w:rsidR="00037592" w:rsidRDefault="00037592" w:rsidP="00037592">
      <w:pPr>
        <w:spacing w:line="240" w:lineRule="auto"/>
        <w:ind w:left="-284"/>
        <w:jc w:val="both"/>
      </w:pPr>
      <w:r>
        <w:t xml:space="preserve">Agencja została zaliczona do grona najszybciej rozwijających się firm w Europie Centralnej wg </w:t>
      </w:r>
      <w:r>
        <w:rPr>
          <w:b/>
        </w:rPr>
        <w:t>rankingu Deloitte 2016, 2017 i 2018 oraz Financial Times 2017</w:t>
      </w:r>
      <w:r>
        <w:t xml:space="preserve">. Zdobyła także wyróżnienie </w:t>
      </w:r>
      <w:r>
        <w:rPr>
          <w:b/>
        </w:rPr>
        <w:t xml:space="preserve">„Poznańskiego Lidera Przedsiębiorczości”. </w:t>
      </w:r>
    </w:p>
    <w:p w14:paraId="7033DA23" w14:textId="77777777" w:rsidR="00037592" w:rsidRDefault="00037592" w:rsidP="00037592">
      <w:pPr>
        <w:spacing w:line="240" w:lineRule="auto"/>
        <w:ind w:left="-284"/>
        <w:jc w:val="both"/>
      </w:pPr>
      <w:r>
        <w:t xml:space="preserve">Jako jedna z nielicznych agencji marketingowych posiada </w:t>
      </w:r>
      <w:r>
        <w:rPr>
          <w:b/>
        </w:rPr>
        <w:t>certyfikat Google Partner PREMIER</w:t>
      </w:r>
      <w:r>
        <w:t xml:space="preserve"> w uznaniu za jakość prowadzonych kampanii Google </w:t>
      </w:r>
      <w:proofErr w:type="spellStart"/>
      <w:r>
        <w:t>Ads</w:t>
      </w:r>
      <w:proofErr w:type="spellEnd"/>
      <w:r>
        <w:t xml:space="preserve"> oraz poziom wiedzy naszych specjalistów. </w:t>
      </w:r>
    </w:p>
    <w:p w14:paraId="104464C8" w14:textId="77777777" w:rsidR="00037592" w:rsidRDefault="00037592" w:rsidP="00037592">
      <w:pPr>
        <w:spacing w:line="240" w:lineRule="auto"/>
        <w:ind w:left="-284"/>
        <w:jc w:val="both"/>
      </w:pPr>
      <w:r>
        <w:t xml:space="preserve">Po więcej informacji zapraszamy na naszą stronę internetową: </w:t>
      </w:r>
      <w:hyperlink r:id="rId6" w:history="1">
        <w:r>
          <w:rPr>
            <w:rStyle w:val="Hipercze"/>
          </w:rPr>
          <w:t>www.grupa-tense.pl</w:t>
        </w:r>
      </w:hyperlink>
    </w:p>
    <w:p w14:paraId="2ADB0E12" w14:textId="77777777" w:rsidR="00037592" w:rsidRDefault="00037592" w:rsidP="00037592">
      <w:pPr>
        <w:ind w:left="-284"/>
        <w:jc w:val="both"/>
        <w:rPr>
          <w:rFonts w:cstheme="minorHAnsi"/>
        </w:rPr>
      </w:pPr>
    </w:p>
    <w:p w14:paraId="30B791F8" w14:textId="77777777" w:rsidR="00037592" w:rsidRDefault="00037592" w:rsidP="00037592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Kontakt do mediów:</w:t>
      </w:r>
    </w:p>
    <w:p w14:paraId="0D67B13C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Agnieszka </w:t>
      </w:r>
      <w:proofErr w:type="spellStart"/>
      <w:r>
        <w:rPr>
          <w:rFonts w:cstheme="minorHAnsi"/>
        </w:rPr>
        <w:t>Linke</w:t>
      </w:r>
      <w:proofErr w:type="spellEnd"/>
    </w:p>
    <w:p w14:paraId="5E0711FA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>Starszy Specjalista ds. marketingu</w:t>
      </w:r>
    </w:p>
    <w:p w14:paraId="50499317" w14:textId="7777777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mail: </w:t>
      </w:r>
      <w:hyperlink r:id="rId7" w:history="1">
        <w:r>
          <w:rPr>
            <w:rStyle w:val="Hipercze"/>
            <w:rFonts w:cstheme="minorHAnsi"/>
          </w:rPr>
          <w:t>a.linke@grupatense.pl</w:t>
        </w:r>
      </w:hyperlink>
    </w:p>
    <w:p w14:paraId="319CA915" w14:textId="5DCA25C7" w:rsidR="00037592" w:rsidRDefault="00037592" w:rsidP="00037592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tel.: </w:t>
      </w:r>
      <w:r>
        <w:rPr>
          <w:rStyle w:val="style8"/>
        </w:rPr>
        <w:t>790 557</w:t>
      </w:r>
      <w:r>
        <w:rPr>
          <w:rStyle w:val="style8"/>
        </w:rPr>
        <w:t> </w:t>
      </w:r>
      <w:r>
        <w:rPr>
          <w:rStyle w:val="style8"/>
        </w:rPr>
        <w:t>661</w:t>
      </w:r>
    </w:p>
    <w:p w14:paraId="0A2E7086" w14:textId="4752D17C" w:rsidR="00B85035" w:rsidRPr="00E831B9" w:rsidRDefault="00B85035" w:rsidP="007D48B9">
      <w:pPr>
        <w:ind w:left="-567"/>
        <w:jc w:val="both"/>
        <w:rPr>
          <w:rFonts w:ascii="Muli" w:hAnsi="Muli"/>
        </w:rPr>
      </w:pPr>
    </w:p>
    <w:sectPr w:rsidR="00B85035" w:rsidRPr="00E831B9" w:rsidSect="009B47F8">
      <w:headerReference w:type="default" r:id="rId8"/>
      <w:pgSz w:w="11906" w:h="16838"/>
      <w:pgMar w:top="3119" w:right="849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75DE2" w14:textId="77777777" w:rsidR="00B15835" w:rsidRDefault="00B15835" w:rsidP="00AB7167">
      <w:pPr>
        <w:spacing w:after="0" w:line="240" w:lineRule="auto"/>
      </w:pPr>
      <w:r>
        <w:separator/>
      </w:r>
    </w:p>
  </w:endnote>
  <w:endnote w:type="continuationSeparator" w:id="0">
    <w:p w14:paraId="1ADECA71" w14:textId="77777777" w:rsidR="00B15835" w:rsidRDefault="00B15835" w:rsidP="00AB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500000000000000"/>
    <w:charset w:val="EE"/>
    <w:family w:val="auto"/>
    <w:pitch w:val="variable"/>
    <w:sig w:usb0="A00000EF" w:usb1="40002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733" w14:textId="77777777" w:rsidR="00B15835" w:rsidRDefault="00B15835" w:rsidP="00AB7167">
      <w:pPr>
        <w:spacing w:after="0" w:line="240" w:lineRule="auto"/>
      </w:pPr>
      <w:r>
        <w:separator/>
      </w:r>
    </w:p>
  </w:footnote>
  <w:footnote w:type="continuationSeparator" w:id="0">
    <w:p w14:paraId="5640BA9F" w14:textId="77777777" w:rsidR="00B15835" w:rsidRDefault="00B15835" w:rsidP="00AB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EEF2" w14:textId="77777777" w:rsidR="00AB7167" w:rsidRDefault="00AB71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9B64D9" wp14:editId="1878A590">
          <wp:simplePos x="0" y="0"/>
          <wp:positionH relativeFrom="column">
            <wp:posOffset>-928370</wp:posOffset>
          </wp:positionH>
          <wp:positionV relativeFrom="paragraph">
            <wp:posOffset>-478096</wp:posOffset>
          </wp:positionV>
          <wp:extent cx="7575843" cy="10716152"/>
          <wp:effectExtent l="0" t="0" r="635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rozliczeni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843" cy="10716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67"/>
    <w:rsid w:val="00037592"/>
    <w:rsid w:val="002165A9"/>
    <w:rsid w:val="005A46AA"/>
    <w:rsid w:val="005B1E28"/>
    <w:rsid w:val="007D48B9"/>
    <w:rsid w:val="009509B4"/>
    <w:rsid w:val="009B47F8"/>
    <w:rsid w:val="00AB7167"/>
    <w:rsid w:val="00B15835"/>
    <w:rsid w:val="00B85035"/>
    <w:rsid w:val="00E831B9"/>
    <w:rsid w:val="00E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6F0D"/>
  <w15:docId w15:val="{753BBE07-3A95-4CBD-A8B9-46EA6DDC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67"/>
  </w:style>
  <w:style w:type="paragraph" w:styleId="Stopka">
    <w:name w:val="footer"/>
    <w:basedOn w:val="Normalny"/>
    <w:link w:val="StopkaZnak"/>
    <w:uiPriority w:val="99"/>
    <w:unhideWhenUsed/>
    <w:rsid w:val="00AB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67"/>
  </w:style>
  <w:style w:type="paragraph" w:styleId="Tekstdymka">
    <w:name w:val="Balloon Text"/>
    <w:basedOn w:val="Normalny"/>
    <w:link w:val="TekstdymkaZnak"/>
    <w:uiPriority w:val="99"/>
    <w:semiHidden/>
    <w:unhideWhenUsed/>
    <w:rsid w:val="00A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16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D48B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37592"/>
    <w:rPr>
      <w:color w:val="0000FF" w:themeColor="hyperlink"/>
      <w:u w:val="single"/>
    </w:rPr>
  </w:style>
  <w:style w:type="character" w:customStyle="1" w:styleId="style8">
    <w:name w:val="style8"/>
    <w:basedOn w:val="Domylnaczcionkaakapitu"/>
    <w:rsid w:val="0003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.linke@grupatens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upa-tens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Agnieszka</cp:lastModifiedBy>
  <cp:revision>2</cp:revision>
  <dcterms:created xsi:type="dcterms:W3CDTF">2019-10-07T07:18:00Z</dcterms:created>
  <dcterms:modified xsi:type="dcterms:W3CDTF">2019-10-07T07:18:00Z</dcterms:modified>
</cp:coreProperties>
</file>